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372A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</w:t>
      </w:r>
      <w:r w:rsidR="007D24F8" w:rsidRPr="004174A4">
        <w:rPr>
          <w:rFonts w:cs="Times New Roman"/>
          <w:b/>
          <w:color w:val="auto"/>
          <w:sz w:val="24"/>
          <w:szCs w:val="24"/>
          <w:lang w:val="ro-RO"/>
        </w:rPr>
        <w:t>nexa nr. 4 la metodologie</w:t>
      </w:r>
    </w:p>
    <w:p w14:paraId="51320FD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p w14:paraId="08966CD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Num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Pr="004174A4">
        <w:rPr>
          <w:rFonts w:cs="Times New Roman"/>
          <w:color w:val="auto"/>
          <w:sz w:val="24"/>
          <w:szCs w:val="24"/>
        </w:rPr>
        <w:t xml:space="preserve">r de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î</w:t>
      </w:r>
      <w:r w:rsidRPr="004174A4">
        <w:rPr>
          <w:rFonts w:cs="Times New Roman"/>
          <w:color w:val="auto"/>
          <w:sz w:val="24"/>
          <w:szCs w:val="24"/>
        </w:rPr>
        <w:t>nregistrare..................</w:t>
      </w:r>
      <w:r w:rsidR="00137170" w:rsidRPr="004174A4">
        <w:rPr>
          <w:rFonts w:cs="Times New Roman"/>
          <w:color w:val="auto"/>
          <w:sz w:val="24"/>
          <w:szCs w:val="24"/>
        </w:rPr>
        <w:t>........</w:t>
      </w:r>
    </w:p>
    <w:p w14:paraId="0DD9733B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Facultatea…………………………</w:t>
      </w:r>
      <w:r w:rsidR="00137170" w:rsidRPr="004174A4">
        <w:rPr>
          <w:rFonts w:cs="Times New Roman"/>
          <w:color w:val="auto"/>
          <w:sz w:val="24"/>
          <w:szCs w:val="24"/>
        </w:rPr>
        <w:t>.....</w:t>
      </w:r>
    </w:p>
    <w:p w14:paraId="6A266816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Nr………din………/………/</w:t>
      </w:r>
      <w:r w:rsidR="00137170" w:rsidRPr="004174A4">
        <w:rPr>
          <w:rFonts w:cs="Times New Roman"/>
          <w:color w:val="auto"/>
          <w:sz w:val="24"/>
          <w:szCs w:val="24"/>
        </w:rPr>
        <w:t>..............</w:t>
      </w:r>
    </w:p>
    <w:p w14:paraId="5E740309" w14:textId="77777777" w:rsidR="00772923" w:rsidRPr="004174A4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</w:p>
    <w:p w14:paraId="23A55174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>CERERE INDIVIDUALA</w:t>
      </w:r>
    </w:p>
    <w:p w14:paraId="1832992C" w14:textId="77777777" w:rsidR="00C70215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</w:rPr>
        <w:t xml:space="preserve">pentru ocuparea unui loc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Pr="004174A4">
        <w:rPr>
          <w:rFonts w:cs="Times New Roman"/>
          <w:color w:val="auto"/>
          <w:sz w:val="24"/>
          <w:szCs w:val="24"/>
        </w:rPr>
        <w:t xml:space="preserve">n cadrul </w:t>
      </w:r>
      <w:r w:rsidR="00457E7F" w:rsidRPr="004174A4">
        <w:rPr>
          <w:rFonts w:cs="Times New Roman"/>
          <w:color w:val="auto"/>
          <w:sz w:val="24"/>
          <w:szCs w:val="24"/>
        </w:rPr>
        <w:t>taberelor studențești</w:t>
      </w:r>
      <w:r w:rsidRPr="004174A4">
        <w:rPr>
          <w:rFonts w:cs="Times New Roman"/>
          <w:color w:val="auto"/>
          <w:sz w:val="24"/>
          <w:szCs w:val="24"/>
        </w:rPr>
        <w:t xml:space="preserve"> organizat</w:t>
      </w:r>
      <w:r w:rsidR="00457E7F" w:rsidRPr="004174A4">
        <w:rPr>
          <w:rFonts w:cs="Times New Roman"/>
          <w:color w:val="auto"/>
          <w:sz w:val="24"/>
          <w:szCs w:val="24"/>
        </w:rPr>
        <w:t>e</w:t>
      </w:r>
      <w:r w:rsidRPr="004174A4">
        <w:rPr>
          <w:rFonts w:cs="Times New Roman"/>
          <w:color w:val="auto"/>
          <w:sz w:val="24"/>
          <w:szCs w:val="24"/>
        </w:rPr>
        <w:t xml:space="preserve"> de </w:t>
      </w:r>
      <w:r w:rsidR="00E630DC" w:rsidRPr="004174A4">
        <w:rPr>
          <w:rFonts w:cs="Times New Roman"/>
          <w:color w:val="auto"/>
          <w:sz w:val="24"/>
          <w:szCs w:val="24"/>
        </w:rPr>
        <w:t>MFTES</w:t>
      </w:r>
      <w:r w:rsidR="00A44BE4" w:rsidRPr="004174A4">
        <w:rPr>
          <w:rFonts w:cs="Times New Roman"/>
          <w:color w:val="auto"/>
          <w:sz w:val="24"/>
          <w:szCs w:val="24"/>
        </w:rPr>
        <w:t xml:space="preserve"> </w:t>
      </w:r>
      <w:r w:rsidR="00C70215" w:rsidRPr="004174A4">
        <w:rPr>
          <w:rFonts w:cs="Times New Roman"/>
          <w:color w:val="auto"/>
          <w:sz w:val="24"/>
          <w:szCs w:val="24"/>
        </w:rPr>
        <w:t>–</w:t>
      </w:r>
      <w:r w:rsidRPr="004174A4">
        <w:rPr>
          <w:rFonts w:cs="Times New Roman"/>
          <w:color w:val="auto"/>
          <w:sz w:val="24"/>
          <w:szCs w:val="24"/>
        </w:rPr>
        <w:t xml:space="preserve"> </w:t>
      </w:r>
    </w:p>
    <w:p w14:paraId="682AF224" w14:textId="77777777" w:rsidR="007006D7" w:rsidRPr="004174A4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  <w:sz w:val="24"/>
          <w:szCs w:val="24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STRUCTURA</w:t>
      </w:r>
      <w:r w:rsidR="00066A1E" w:rsidRPr="004174A4">
        <w:rPr>
          <w:rFonts w:cs="Times New Roman"/>
          <w:color w:val="auto"/>
          <w:sz w:val="24"/>
          <w:szCs w:val="24"/>
        </w:rPr>
        <w:t xml:space="preserve"> </w:t>
      </w:r>
      <w:r w:rsidR="00D62517" w:rsidRPr="004174A4">
        <w:rPr>
          <w:rFonts w:cs="Times New Roman"/>
          <w:color w:val="auto"/>
          <w:sz w:val="24"/>
          <w:szCs w:val="24"/>
        </w:rPr>
        <w:t xml:space="preserve">DE SPECIALITATE PE DOMENIUL </w:t>
      </w:r>
      <w:r w:rsidR="003A7C67" w:rsidRPr="004174A4">
        <w:rPr>
          <w:rFonts w:cs="Times New Roman"/>
          <w:color w:val="auto"/>
          <w:sz w:val="24"/>
          <w:szCs w:val="24"/>
        </w:rPr>
        <w:t>TINERET</w:t>
      </w:r>
      <w:r w:rsidR="004308FD" w:rsidRPr="004174A4">
        <w:rPr>
          <w:rFonts w:cs="Times New Roman"/>
          <w:color w:val="auto"/>
          <w:sz w:val="24"/>
          <w:szCs w:val="24"/>
          <w:lang w:val="ro-RO"/>
        </w:rPr>
        <w:t xml:space="preserve"> </w:t>
      </w:r>
      <w:r w:rsidR="007006D7" w:rsidRPr="004174A4">
        <w:rPr>
          <w:rFonts w:cs="Times New Roman"/>
          <w:color w:val="auto"/>
          <w:sz w:val="24"/>
          <w:szCs w:val="24"/>
        </w:rPr>
        <w:t>prin C</w:t>
      </w:r>
      <w:r w:rsidR="00DB5B0B" w:rsidRPr="004174A4">
        <w:rPr>
          <w:rFonts w:cs="Times New Roman"/>
          <w:color w:val="auto"/>
          <w:sz w:val="24"/>
          <w:szCs w:val="24"/>
        </w:rPr>
        <w:t>CS/CCSS Tei</w:t>
      </w:r>
      <w:r w:rsidR="007006D7" w:rsidRPr="004174A4">
        <w:rPr>
          <w:rFonts w:cs="Times New Roman"/>
          <w:color w:val="auto"/>
          <w:sz w:val="24"/>
          <w:szCs w:val="24"/>
        </w:rPr>
        <w:t xml:space="preserve">, </w:t>
      </w:r>
      <w:r w:rsidR="0010047C" w:rsidRPr="004174A4">
        <w:rPr>
          <w:rFonts w:cs="Times New Roman"/>
          <w:color w:val="auto"/>
          <w:sz w:val="24"/>
          <w:szCs w:val="24"/>
        </w:rPr>
        <w:t>î</w:t>
      </w:r>
      <w:r w:rsidR="007006D7" w:rsidRPr="004174A4">
        <w:rPr>
          <w:rFonts w:cs="Times New Roman"/>
          <w:color w:val="auto"/>
          <w:sz w:val="24"/>
          <w:szCs w:val="24"/>
        </w:rPr>
        <w:t>n perioada vacan</w:t>
      </w:r>
      <w:r w:rsidR="0010047C" w:rsidRPr="004174A4">
        <w:rPr>
          <w:rFonts w:cs="Times New Roman"/>
          <w:color w:val="auto"/>
          <w:sz w:val="24"/>
          <w:szCs w:val="24"/>
        </w:rPr>
        <w:t>ț</w:t>
      </w:r>
      <w:r w:rsidR="007006D7" w:rsidRPr="004174A4">
        <w:rPr>
          <w:rFonts w:cs="Times New Roman"/>
          <w:color w:val="auto"/>
          <w:sz w:val="24"/>
          <w:szCs w:val="24"/>
        </w:rPr>
        <w:t>e</w:t>
      </w:r>
      <w:r w:rsidR="00B414A9" w:rsidRPr="004174A4">
        <w:rPr>
          <w:rFonts w:cs="Times New Roman"/>
          <w:color w:val="auto"/>
          <w:sz w:val="24"/>
          <w:szCs w:val="24"/>
        </w:rPr>
        <w:t>lor</w:t>
      </w:r>
      <w:r w:rsidR="007006D7" w:rsidRPr="004174A4">
        <w:rPr>
          <w:rFonts w:cs="Times New Roman"/>
          <w:color w:val="auto"/>
          <w:sz w:val="24"/>
          <w:szCs w:val="24"/>
        </w:rPr>
        <w:t xml:space="preserve"> de var</w:t>
      </w:r>
      <w:r w:rsidR="0010047C" w:rsidRPr="004174A4">
        <w:rPr>
          <w:rFonts w:cs="Times New Roman"/>
          <w:color w:val="auto"/>
          <w:sz w:val="24"/>
          <w:szCs w:val="24"/>
        </w:rPr>
        <w:t>ă</w:t>
      </w:r>
      <w:r w:rsidR="007006D7" w:rsidRPr="004174A4">
        <w:rPr>
          <w:rFonts w:cs="Times New Roman"/>
          <w:color w:val="auto"/>
          <w:sz w:val="24"/>
          <w:szCs w:val="24"/>
        </w:rPr>
        <w:t xml:space="preserve"> </w:t>
      </w:r>
      <w:r w:rsidR="002A01E0" w:rsidRPr="004174A4">
        <w:rPr>
          <w:rFonts w:cs="Times New Roman"/>
          <w:color w:val="auto"/>
          <w:sz w:val="24"/>
          <w:szCs w:val="24"/>
        </w:rPr>
        <w:t>sau de iarnă</w:t>
      </w:r>
    </w:p>
    <w:p w14:paraId="52984204" w14:textId="77777777" w:rsidR="001B4094" w:rsidRPr="004174A4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</w:p>
    <w:p w14:paraId="362985B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Date personale (v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rug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m s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ii</w:t>
      </w:r>
      <w:r w:rsidR="00DB5B0B" w:rsidRPr="004174A4">
        <w:rPr>
          <w:rFonts w:cs="Times New Roman"/>
          <w:color w:val="auto"/>
          <w:sz w:val="24"/>
          <w:szCs w:val="24"/>
          <w:lang w:val="ro-RO"/>
        </w:rPr>
        <w:t>le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38F0B14" w14:textId="77777777" w:rsidR="007006D7" w:rsidRPr="004174A4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4174A4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lastRenderedPageBreak/>
        <w:t>Not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Pr="004174A4">
        <w:rPr>
          <w:rFonts w:cs="Times New Roman"/>
          <w:color w:val="auto"/>
          <w:sz w:val="24"/>
          <w:szCs w:val="24"/>
          <w:lang w:val="ro-RO"/>
        </w:rPr>
        <w:t>: Informa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L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egii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nr. 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677/2001 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 xml:space="preserve">pentru </w:t>
      </w:r>
      <w:r w:rsidRPr="004174A4">
        <w:rPr>
          <w:rFonts w:cs="Times New Roman"/>
          <w:color w:val="auto"/>
          <w:sz w:val="24"/>
          <w:szCs w:val="24"/>
          <w:lang w:val="ro-RO"/>
        </w:rPr>
        <w:t>protec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ș</w:t>
      </w:r>
      <w:r w:rsidRPr="004174A4">
        <w:rPr>
          <w:rFonts w:cs="Times New Roman"/>
          <w:color w:val="auto"/>
          <w:sz w:val="24"/>
          <w:szCs w:val="24"/>
          <w:lang w:val="ro-RO"/>
        </w:rPr>
        <w:t>i libera circula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ț</w:t>
      </w:r>
      <w:r w:rsidRPr="004174A4">
        <w:rPr>
          <w:rFonts w:cs="Times New Roman"/>
          <w:color w:val="auto"/>
          <w:sz w:val="24"/>
          <w:szCs w:val="24"/>
          <w:lang w:val="ro-RO"/>
        </w:rPr>
        <w:t>ie a acestor date</w:t>
      </w:r>
      <w:r w:rsidR="00C76575" w:rsidRPr="004174A4">
        <w:rPr>
          <w:rFonts w:cs="Times New Roman"/>
          <w:color w:val="auto"/>
          <w:sz w:val="24"/>
          <w:szCs w:val="24"/>
          <w:lang w:val="ro-RO"/>
        </w:rPr>
        <w:t>, cu modificările și completările ulterioare</w:t>
      </w:r>
      <w:r w:rsidRPr="004174A4">
        <w:rPr>
          <w:rFonts w:cs="Times New Roman"/>
          <w:color w:val="auto"/>
          <w:sz w:val="24"/>
          <w:szCs w:val="24"/>
          <w:lang w:val="ro-RO"/>
        </w:rPr>
        <w:t>.</w:t>
      </w:r>
    </w:p>
    <w:sectPr w:rsidR="00DC4E1A" w:rsidRPr="004174A4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EC06" w14:textId="77777777" w:rsidR="00171ED8" w:rsidRDefault="00171ED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01BBEA39" w14:textId="77777777" w:rsidR="00171ED8" w:rsidRDefault="00171ED8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6237" w14:textId="77777777" w:rsidR="00171ED8" w:rsidRDefault="00171E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7F0798EA" w14:textId="77777777" w:rsidR="00171ED8" w:rsidRDefault="00171E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5CF1FD5D" w14:textId="77777777" w:rsidR="00171ED8" w:rsidRDefault="00171E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DF5" w14:textId="6E7E7684" w:rsidR="00D67318" w:rsidRDefault="00124C72" w:rsidP="00124C72">
    <w:pPr>
      <w:pStyle w:val="Header"/>
    </w:pPr>
    <w:r w:rsidRPr="009C74F6">
      <w:rPr>
        <w:rFonts w:ascii="Trebuchet MS" w:eastAsia="MS Mincho" w:hAnsi="Trebuchet MS"/>
        <w:noProof/>
        <w:sz w:val="16"/>
        <w:szCs w:val="16"/>
        <w:lang w:val="en-GB" w:eastAsia="en-GB"/>
      </w:rPr>
      <w:drawing>
        <wp:inline distT="0" distB="0" distL="0" distR="0" wp14:anchorId="0495A7E2" wp14:editId="2777B863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019135">
    <w:abstractNumId w:val="45"/>
  </w:num>
  <w:num w:numId="2" w16cid:durableId="96023985">
    <w:abstractNumId w:val="28"/>
    <w:lvlOverride w:ilvl="0">
      <w:lvl w:ilvl="0" w:tplc="F9FCEE70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1862739682">
    <w:abstractNumId w:val="34"/>
  </w:num>
  <w:num w:numId="4" w16cid:durableId="525604369">
    <w:abstractNumId w:val="31"/>
  </w:num>
  <w:num w:numId="5" w16cid:durableId="1817214718">
    <w:abstractNumId w:val="27"/>
  </w:num>
  <w:num w:numId="6" w16cid:durableId="1198809241">
    <w:abstractNumId w:val="31"/>
    <w:lvlOverride w:ilvl="0">
      <w:startOverride w:val="2"/>
      <w:lvl w:ilvl="0" w:tplc="645A4720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2EAAA452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6106831A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DC60DEA6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087CD3F0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2B364556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42EEF504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2B801E36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4CE8D438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 w16cid:durableId="1961298758">
    <w:abstractNumId w:val="19"/>
  </w:num>
  <w:num w:numId="8" w16cid:durableId="1449817822">
    <w:abstractNumId w:val="2"/>
    <w:lvlOverride w:ilvl="0">
      <w:lvl w:ilvl="0" w:tplc="54C477B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 w16cid:durableId="2068793173">
    <w:abstractNumId w:val="11"/>
  </w:num>
  <w:num w:numId="10" w16cid:durableId="1701471157">
    <w:abstractNumId w:val="4"/>
  </w:num>
  <w:num w:numId="11" w16cid:durableId="1583491513">
    <w:abstractNumId w:val="38"/>
  </w:num>
  <w:num w:numId="12" w16cid:durableId="639264809">
    <w:abstractNumId w:val="37"/>
    <w:lvlOverride w:ilvl="0">
      <w:lvl w:ilvl="0" w:tplc="DA68492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 w16cid:durableId="1412391412">
    <w:abstractNumId w:val="17"/>
  </w:num>
  <w:num w:numId="14" w16cid:durableId="1732384867">
    <w:abstractNumId w:val="3"/>
    <w:lvlOverride w:ilvl="0">
      <w:lvl w:ilvl="0" w:tplc="6ABC06CA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 w16cid:durableId="1344550313">
    <w:abstractNumId w:val="40"/>
  </w:num>
  <w:num w:numId="16" w16cid:durableId="520318862">
    <w:abstractNumId w:val="8"/>
  </w:num>
  <w:num w:numId="17" w16cid:durableId="741217135">
    <w:abstractNumId w:val="22"/>
  </w:num>
  <w:num w:numId="18" w16cid:durableId="127361290">
    <w:abstractNumId w:val="46"/>
  </w:num>
  <w:num w:numId="19" w16cid:durableId="571235579">
    <w:abstractNumId w:val="14"/>
  </w:num>
  <w:num w:numId="20" w16cid:durableId="517013582">
    <w:abstractNumId w:val="5"/>
  </w:num>
  <w:num w:numId="21" w16cid:durableId="13531867">
    <w:abstractNumId w:val="15"/>
  </w:num>
  <w:num w:numId="22" w16cid:durableId="926308952">
    <w:abstractNumId w:val="21"/>
  </w:num>
  <w:num w:numId="23" w16cid:durableId="900673755">
    <w:abstractNumId w:val="18"/>
  </w:num>
  <w:num w:numId="24" w16cid:durableId="42026686">
    <w:abstractNumId w:val="36"/>
  </w:num>
  <w:num w:numId="25" w16cid:durableId="1845902026">
    <w:abstractNumId w:val="39"/>
  </w:num>
  <w:num w:numId="26" w16cid:durableId="1510675341">
    <w:abstractNumId w:val="44"/>
  </w:num>
  <w:num w:numId="27" w16cid:durableId="2047635732">
    <w:abstractNumId w:val="30"/>
  </w:num>
  <w:num w:numId="28" w16cid:durableId="428697851">
    <w:abstractNumId w:val="47"/>
  </w:num>
  <w:num w:numId="29" w16cid:durableId="1415974418">
    <w:abstractNumId w:val="24"/>
  </w:num>
  <w:num w:numId="30" w16cid:durableId="2090150337">
    <w:abstractNumId w:val="10"/>
  </w:num>
  <w:num w:numId="31" w16cid:durableId="536621134">
    <w:abstractNumId w:val="7"/>
  </w:num>
  <w:num w:numId="32" w16cid:durableId="1253776623">
    <w:abstractNumId w:val="16"/>
  </w:num>
  <w:num w:numId="33" w16cid:durableId="1665355823">
    <w:abstractNumId w:val="9"/>
    <w:lvlOverride w:ilvl="0">
      <w:lvl w:ilvl="0" w:tplc="D2FE1BF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574707274">
    <w:abstractNumId w:val="12"/>
  </w:num>
  <w:num w:numId="35" w16cid:durableId="283735980">
    <w:abstractNumId w:val="41"/>
  </w:num>
  <w:num w:numId="36" w16cid:durableId="653028957">
    <w:abstractNumId w:val="1"/>
  </w:num>
  <w:num w:numId="37" w16cid:durableId="350879850">
    <w:abstractNumId w:val="20"/>
  </w:num>
  <w:num w:numId="38" w16cid:durableId="155609090">
    <w:abstractNumId w:val="43"/>
  </w:num>
  <w:num w:numId="39" w16cid:durableId="1239288501">
    <w:abstractNumId w:val="42"/>
  </w:num>
  <w:num w:numId="40" w16cid:durableId="703019722">
    <w:abstractNumId w:val="23"/>
  </w:num>
  <w:num w:numId="41" w16cid:durableId="114298382">
    <w:abstractNumId w:val="48"/>
  </w:num>
  <w:num w:numId="42" w16cid:durableId="1281378954">
    <w:abstractNumId w:val="6"/>
  </w:num>
  <w:num w:numId="43" w16cid:durableId="1031297687">
    <w:abstractNumId w:val="25"/>
  </w:num>
  <w:num w:numId="44" w16cid:durableId="1775587740">
    <w:abstractNumId w:val="13"/>
  </w:num>
  <w:num w:numId="45" w16cid:durableId="744642764">
    <w:abstractNumId w:val="35"/>
  </w:num>
  <w:num w:numId="46" w16cid:durableId="1989626861">
    <w:abstractNumId w:val="0"/>
  </w:num>
  <w:num w:numId="47" w16cid:durableId="1623072919">
    <w:abstractNumId w:val="26"/>
  </w:num>
  <w:num w:numId="48" w16cid:durableId="555358193">
    <w:abstractNumId w:val="29"/>
  </w:num>
  <w:num w:numId="49" w16cid:durableId="2045866792">
    <w:abstractNumId w:val="32"/>
  </w:num>
  <w:num w:numId="50" w16cid:durableId="160245758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1ED8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6F6A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837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C151-81B2-490D-BE03-4B22164BF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2344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rebegea</cp:lastModifiedBy>
  <cp:revision>2</cp:revision>
  <cp:lastPrinted>2024-01-12T08:28:00Z</cp:lastPrinted>
  <dcterms:created xsi:type="dcterms:W3CDTF">2026-06-03T06:13:00Z</dcterms:created>
  <dcterms:modified xsi:type="dcterms:W3CDTF">2026-06-03T06:13:00Z</dcterms:modified>
</cp:coreProperties>
</file>